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4D15E3">
        <w:rPr>
          <w:rFonts w:ascii="Arial" w:hAnsi="Arial" w:cs="Arial"/>
          <w:sz w:val="16"/>
        </w:rPr>
        <w:t>39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54"/>
        <w:gridCol w:w="113"/>
        <w:gridCol w:w="1724"/>
        <w:gridCol w:w="969"/>
        <w:gridCol w:w="709"/>
        <w:gridCol w:w="425"/>
        <w:gridCol w:w="836"/>
        <w:gridCol w:w="440"/>
        <w:gridCol w:w="295"/>
        <w:gridCol w:w="839"/>
        <w:gridCol w:w="142"/>
        <w:gridCol w:w="425"/>
        <w:gridCol w:w="2269"/>
      </w:tblGrid>
      <w:tr w:rsidR="007F1844" w:rsidRPr="004201E6" w:rsidTr="007F18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3"/>
            <w:vAlign w:val="center"/>
          </w:tcPr>
          <w:p w:rsidR="007F1844" w:rsidRPr="004201E6" w:rsidRDefault="00A50B45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1"/>
          </w:tcPr>
          <w:p w:rsidR="007F1844" w:rsidRDefault="007F184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TENANCY ORDER</w:t>
            </w:r>
          </w:p>
          <w:p w:rsidR="007F1844" w:rsidRPr="004201E6" w:rsidRDefault="007F1844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7F1844" w:rsidRPr="004201E6" w:rsidRDefault="007F1844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7F1844" w:rsidRPr="004201E6" w:rsidRDefault="007F1844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Abuse)Act 2009</w:t>
            </w:r>
          </w:p>
          <w:p w:rsidR="007F1844" w:rsidRPr="00C352B0" w:rsidRDefault="007F1844">
            <w:pPr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 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AA448E" w:rsidRPr="004201E6" w:rsidTr="00C236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4"/>
            <w:tcBorders>
              <w:bottom w:val="single" w:sz="4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0B598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bookmarkStart w:id="1" w:name="Text1"/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D7233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7F4743" w:rsidRPr="007B72F2">
              <w:rPr>
                <w:rFonts w:ascii="Arial" w:hAnsi="Arial" w:cs="Arial"/>
                <w:sz w:val="20"/>
              </w:rPr>
            </w:r>
            <w:r w:rsidR="007B72F2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2"/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D7233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0B598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3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4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C352B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713B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5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7" w:name="Text11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7048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77048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:rsidTr="00713B1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7D648E" w:rsidRPr="004201E6" w:rsidTr="00713B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350A4D" w:rsidRDefault="00350A4D" w:rsidP="008F4DD1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350A4D">
              <w:rPr>
                <w:rFonts w:ascii="Arial" w:hAnsi="Arial" w:cs="Arial"/>
                <w:b/>
                <w:sz w:val="20"/>
              </w:rPr>
              <w:t>Landlord</w:t>
            </w:r>
          </w:p>
        </w:tc>
        <w:bookmarkStart w:id="8" w:name="Text7"/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9" w:name="Text9"/>
            <w:r w:rsidR="00D7233C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D7233C"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 w:rsidR="00D7233C">
              <w:rPr>
                <w:rFonts w:ascii="Arial" w:hAnsi="Arial" w:cs="Arial"/>
                <w:sz w:val="20"/>
              </w:rPr>
              <w:fldChar w:fldCharType="separate"/>
            </w:r>
            <w:r w:rsidR="00D7233C">
              <w:rPr>
                <w:rFonts w:ascii="Arial" w:hAnsi="Arial" w:cs="Arial"/>
                <w:noProof/>
                <w:sz w:val="20"/>
              </w:rPr>
              <w:t> </w:t>
            </w:r>
            <w:r w:rsidR="00D7233C">
              <w:rPr>
                <w:rFonts w:ascii="Arial" w:hAnsi="Arial" w:cs="Arial"/>
                <w:noProof/>
                <w:sz w:val="20"/>
              </w:rPr>
              <w:t> </w:t>
            </w:r>
            <w:r w:rsidR="00D7233C">
              <w:rPr>
                <w:rFonts w:ascii="Arial" w:hAnsi="Arial" w:cs="Arial"/>
                <w:noProof/>
                <w:sz w:val="20"/>
              </w:rPr>
              <w:t> </w:t>
            </w:r>
            <w:r w:rsidR="00D7233C">
              <w:rPr>
                <w:rFonts w:ascii="Arial" w:hAnsi="Arial" w:cs="Arial"/>
                <w:noProof/>
                <w:sz w:val="20"/>
              </w:rPr>
              <w:t> </w:t>
            </w:r>
            <w:r w:rsidR="00D7233C">
              <w:rPr>
                <w:rFonts w:ascii="Arial" w:hAnsi="Arial" w:cs="Arial"/>
                <w:noProof/>
                <w:sz w:val="20"/>
              </w:rPr>
              <w:t> </w:t>
            </w:r>
            <w:r w:rsidR="00D7233C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B70E4D" w:rsidTr="00713B1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  <w:r w:rsidR="00350A4D">
              <w:rPr>
                <w:rFonts w:ascii="Arial" w:hAnsi="Arial" w:cs="Arial"/>
                <w:i/>
                <w:sz w:val="14"/>
                <w:szCs w:val="14"/>
              </w:rPr>
              <w:t>/Company 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350A4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Given name/s/ACN Number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126A7" w:rsidRPr="004201E6" w:rsidTr="00B739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A7" w:rsidRPr="00B70E4D" w:rsidRDefault="003126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A7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26A7" w:rsidRPr="00B70E4D" w:rsidTr="00B7390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A7" w:rsidRPr="00B70E4D" w:rsidRDefault="003126A7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A7" w:rsidRPr="00FE691E" w:rsidRDefault="003126A7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7B19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7233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3B52B8" w:rsidTr="007B19E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7F1844" w:rsidRPr="004201E6" w:rsidTr="00D04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350A4D" w:rsidRDefault="00350A4D" w:rsidP="00D04074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350A4D">
              <w:rPr>
                <w:rFonts w:ascii="Arial" w:hAnsi="Arial" w:cs="Arial"/>
                <w:b/>
                <w:sz w:val="20"/>
              </w:rPr>
              <w:t>P</w:t>
            </w:r>
            <w:r w:rsidR="007F1844" w:rsidRPr="00350A4D">
              <w:rPr>
                <w:rFonts w:ascii="Arial" w:hAnsi="Arial" w:cs="Arial"/>
                <w:b/>
                <w:sz w:val="20"/>
              </w:rPr>
              <w:t>remises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B70E4D" w:rsidRDefault="00D7233C" w:rsidP="00D040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1844" w:rsidRPr="004201E6" w:rsidTr="00D0407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4B6B8D" w:rsidRDefault="007F1844" w:rsidP="00D040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F1844" w:rsidRPr="004201E6" w:rsidTr="00D04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844" w:rsidRPr="00B70E4D" w:rsidRDefault="007F1844" w:rsidP="00D0407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F1844" w:rsidRPr="00B70E4D" w:rsidRDefault="00D7233C" w:rsidP="00D0407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1844" w:rsidRPr="00B70E4D" w:rsidRDefault="00D7233C" w:rsidP="00D0407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1844" w:rsidRPr="00B70E4D" w:rsidRDefault="00D7233C" w:rsidP="00D0407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1844" w:rsidRPr="004201E6" w:rsidTr="00D0407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4" w:rsidRPr="004B6B8D" w:rsidRDefault="007F1844" w:rsidP="00D040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7F1844" w:rsidRPr="004201E6" w:rsidTr="00D04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350A4D" w:rsidRDefault="007F1844" w:rsidP="00D0407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350A4D">
              <w:rPr>
                <w:rFonts w:ascii="Arial" w:hAnsi="Arial" w:cs="Arial"/>
                <w:b/>
                <w:sz w:val="20"/>
              </w:rPr>
              <w:t>Tenant</w:t>
            </w:r>
            <w:r w:rsidR="00D04074" w:rsidRPr="00350A4D">
              <w:rPr>
                <w:rFonts w:ascii="Arial" w:hAnsi="Arial" w:cs="Arial"/>
                <w:b/>
                <w:sz w:val="20"/>
              </w:rPr>
              <w:t>/</w:t>
            </w:r>
            <w:r w:rsidR="00D04074" w:rsidRPr="00350A4D">
              <w:rPr>
                <w:rFonts w:ascii="Arial" w:hAnsi="Arial" w:cs="Arial"/>
                <w:b/>
                <w:sz w:val="20"/>
              </w:rPr>
              <w:br/>
              <w:t>Assignor</w:t>
            </w:r>
            <w:r w:rsidRPr="00350A4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B70E4D" w:rsidRDefault="00D7233C" w:rsidP="00D040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B70E4D" w:rsidRDefault="00D7233C" w:rsidP="00D040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1844" w:rsidRPr="004B6B8D" w:rsidTr="00D0407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4" w:rsidRPr="004B6B8D" w:rsidRDefault="007F1844" w:rsidP="00D040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7F1844" w:rsidRPr="004201E6" w:rsidTr="00D04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350A4D" w:rsidRDefault="00D04074" w:rsidP="00D0407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350A4D">
              <w:rPr>
                <w:rFonts w:ascii="Arial" w:hAnsi="Arial" w:cs="Arial"/>
                <w:b/>
                <w:sz w:val="20"/>
              </w:rPr>
              <w:t>Assignee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B70E4D" w:rsidRDefault="00D7233C" w:rsidP="00D040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44" w:rsidRPr="00B70E4D" w:rsidRDefault="00D7233C" w:rsidP="00D040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1844" w:rsidRPr="004B6B8D" w:rsidTr="00D0407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4" w:rsidRPr="004B6B8D" w:rsidRDefault="007F1844" w:rsidP="00D040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4" w:rsidRPr="00C00A0C" w:rsidRDefault="007F1844" w:rsidP="00D0407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7F1844" w:rsidRPr="003F0F6F" w:rsidTr="00D0407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4" w:rsidRPr="003F0F6F" w:rsidRDefault="007F1844" w:rsidP="00D04074">
            <w:pPr>
              <w:tabs>
                <w:tab w:val="left" w:leader="dot" w:pos="5103"/>
                <w:tab w:val="left" w:leader="dot" w:pos="10809"/>
              </w:tabs>
              <w:spacing w:before="60"/>
              <w:rPr>
                <w:rFonts w:ascii="Arial" w:hAnsi="Arial" w:cs="Arial"/>
                <w:sz w:val="20"/>
              </w:rPr>
            </w:pPr>
            <w:r w:rsidRPr="003F0F6F">
              <w:rPr>
                <w:rFonts w:ascii="Arial" w:hAnsi="Arial" w:cs="Arial"/>
                <w:sz w:val="20"/>
              </w:rPr>
              <w:t>Rent</w:t>
            </w:r>
          </w:p>
        </w:tc>
        <w:bookmarkStart w:id="10" w:name="Text8"/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4" w:rsidRPr="003F0F6F" w:rsidRDefault="00D7233C" w:rsidP="00D04074">
            <w:pPr>
              <w:tabs>
                <w:tab w:val="left" w:leader="dot" w:pos="5103"/>
                <w:tab w:val="left" w:leader="dot" w:pos="10809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4" w:rsidRPr="003F0F6F" w:rsidRDefault="007F1844" w:rsidP="00D04074">
            <w:pPr>
              <w:tabs>
                <w:tab w:val="left" w:leader="dot" w:pos="5103"/>
                <w:tab w:val="left" w:leader="dot" w:pos="10809"/>
              </w:tabs>
              <w:spacing w:before="60"/>
              <w:rPr>
                <w:rFonts w:ascii="Arial" w:hAnsi="Arial" w:cs="Arial"/>
                <w:sz w:val="20"/>
              </w:rPr>
            </w:pPr>
            <w:r w:rsidRPr="003F0F6F">
              <w:rPr>
                <w:rFonts w:ascii="Arial" w:hAnsi="Arial" w:cs="Arial"/>
                <w:sz w:val="20"/>
              </w:rPr>
              <w:t>Bond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4" w:rsidRPr="003F0F6F" w:rsidRDefault="00D7233C" w:rsidP="00D04074">
            <w:pPr>
              <w:tabs>
                <w:tab w:val="left" w:leader="dot" w:pos="5103"/>
                <w:tab w:val="left" w:leader="dot" w:pos="10809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014F" w:rsidRPr="004201E6" w:rsidTr="00EC4F07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8" w:rsidRDefault="00D04074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D04074">
              <w:rPr>
                <w:rFonts w:ascii="Arial" w:hAnsi="Arial"/>
                <w:b/>
                <w:sz w:val="20"/>
              </w:rPr>
              <w:t xml:space="preserve">An intervention order has been made against the tenants/assignor and the requirements of s 25 have been satisfied so that the court now orders that the interest of the tenants/assignor in the tenancy at the above premises is assigned to </w:t>
            </w:r>
            <w:r>
              <w:rPr>
                <w:rFonts w:ascii="Arial" w:hAnsi="Arial"/>
                <w:b/>
                <w:sz w:val="20"/>
              </w:rPr>
              <w:t>the assignee on the date specified and from that date the assignee is substituted for the assignor as tenant under the tenancy agreement</w:t>
            </w:r>
            <w:r w:rsidR="00350A4D">
              <w:rPr>
                <w:rFonts w:ascii="Arial" w:hAnsi="Arial"/>
                <w:b/>
                <w:sz w:val="20"/>
              </w:rPr>
              <w:t xml:space="preserve"> (</w:t>
            </w:r>
            <w:r>
              <w:rPr>
                <w:rFonts w:ascii="Arial" w:hAnsi="Arial"/>
                <w:b/>
                <w:sz w:val="20"/>
              </w:rPr>
              <w:t>but the assignor remains responsible for liabilities that accrued before the date of</w:t>
            </w:r>
            <w:r w:rsidR="00350A4D">
              <w:rPr>
                <w:rFonts w:ascii="Arial" w:hAnsi="Arial"/>
                <w:b/>
                <w:sz w:val="20"/>
              </w:rPr>
              <w:t xml:space="preserve"> the</w:t>
            </w:r>
            <w:r>
              <w:rPr>
                <w:rFonts w:ascii="Arial" w:hAnsi="Arial"/>
                <w:b/>
                <w:sz w:val="20"/>
              </w:rPr>
              <w:t xml:space="preserve"> assignment</w:t>
            </w:r>
            <w:r w:rsidR="00350A4D"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 xml:space="preserve"> and the assignee is liable to indemnify the assignor for liabilities incurred by the assignor to the landlord because of a breach of the tenancy agreement by the assignee. </w:t>
            </w:r>
            <w:r w:rsidR="00EC4F07">
              <w:rPr>
                <w:rFonts w:ascii="Arial" w:hAnsi="Arial"/>
                <w:b/>
                <w:sz w:val="20"/>
              </w:rPr>
              <w:t xml:space="preserve">The security bond will </w:t>
            </w:r>
            <w:r w:rsidR="00350A4D">
              <w:rPr>
                <w:rFonts w:ascii="Arial" w:hAnsi="Arial"/>
                <w:b/>
                <w:sz w:val="20"/>
              </w:rPr>
              <w:t xml:space="preserve">(unless the parties agree to the contrary) </w:t>
            </w:r>
            <w:r w:rsidR="00EC4F07">
              <w:rPr>
                <w:rFonts w:ascii="Arial" w:hAnsi="Arial"/>
                <w:b/>
                <w:sz w:val="20"/>
              </w:rPr>
              <w:t xml:space="preserve">continue to be held as security for the proper performance by the assignee of obligations under the tenancy agreement. </w:t>
            </w:r>
          </w:p>
          <w:p w:rsidR="00EC4F07" w:rsidRDefault="00EC4F07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Where it is required the assignee will accept the responsibilities of membership of a registered housing cooperative.</w:t>
            </w:r>
          </w:p>
          <w:p w:rsidR="00EC4F07" w:rsidRDefault="00EC4F07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The assignee agrees to be bound by and comply with the obligations under the tenancy agreement. </w:t>
            </w:r>
          </w:p>
          <w:p w:rsidR="00EC4F07" w:rsidRPr="00D04074" w:rsidRDefault="00EC4F07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  <w:p w:rsidR="00017278" w:rsidRPr="00154F5C" w:rsidRDefault="00017278" w:rsidP="00FB1DE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4F07" w:rsidRPr="003A1F81" w:rsidTr="00D7233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7" w:rsidRPr="003A1F81" w:rsidRDefault="00EC4F07" w:rsidP="003A1F81">
            <w:pPr>
              <w:tabs>
                <w:tab w:val="right" w:leader="dot" w:pos="3402"/>
                <w:tab w:val="left" w:pos="6237"/>
                <w:tab w:val="right" w:leader="dot" w:pos="10206"/>
              </w:tabs>
              <w:rPr>
                <w:rFonts w:ascii="Arial" w:hAnsi="Arial" w:cs="Arial"/>
                <w:sz w:val="20"/>
              </w:rPr>
            </w:pPr>
            <w:r w:rsidRPr="003A1F81">
              <w:rPr>
                <w:rFonts w:ascii="Arial" w:hAnsi="Arial" w:cs="Arial"/>
                <w:sz w:val="20"/>
              </w:rPr>
              <w:t xml:space="preserve">Specified Date </w:t>
            </w:r>
          </w:p>
        </w:tc>
        <w:bookmarkStart w:id="11" w:name="Text10"/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7" w:rsidRPr="003A1F81" w:rsidRDefault="00222610" w:rsidP="00222610">
            <w:pPr>
              <w:tabs>
                <w:tab w:val="right" w:leader="dot" w:pos="3402"/>
                <w:tab w:val="left" w:pos="6237"/>
                <w:tab w:val="right" w:leader="dot" w:pos="10206"/>
              </w:tabs>
              <w:ind w:left="1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F3B" w:rsidRPr="002226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7" w:rsidRPr="003A1F81" w:rsidRDefault="00EC4F07" w:rsidP="003A1F81">
            <w:pPr>
              <w:tabs>
                <w:tab w:val="right" w:leader="dot" w:pos="3402"/>
                <w:tab w:val="left" w:pos="6237"/>
                <w:tab w:val="right" w:leader="dot" w:pos="10206"/>
              </w:tabs>
              <w:rPr>
                <w:rFonts w:ascii="Arial" w:hAnsi="Arial" w:cs="Arial"/>
                <w:sz w:val="20"/>
              </w:rPr>
            </w:pPr>
            <w:r w:rsidRPr="003A1F81">
              <w:rPr>
                <w:rFonts w:ascii="Arial" w:hAnsi="Arial" w:cs="Arial"/>
                <w:sz w:val="20"/>
              </w:rPr>
              <w:t>Rent</w:t>
            </w:r>
            <w:r w:rsidR="00D7233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7" w:rsidRPr="003A1F81" w:rsidRDefault="00D7233C" w:rsidP="00D7233C">
            <w:pPr>
              <w:tabs>
                <w:tab w:val="right" w:leader="dot" w:pos="3402"/>
                <w:tab w:val="left" w:pos="6237"/>
                <w:tab w:val="right" w:leader="dot" w:pos="10206"/>
              </w:tabs>
              <w:ind w:left="1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7" w:rsidRPr="003A1F81" w:rsidRDefault="00EC4F07" w:rsidP="003A1F81">
            <w:pPr>
              <w:tabs>
                <w:tab w:val="right" w:leader="dot" w:pos="3402"/>
                <w:tab w:val="left" w:pos="6237"/>
                <w:tab w:val="right" w:leader="dot" w:pos="10206"/>
              </w:tabs>
              <w:rPr>
                <w:rFonts w:ascii="Arial" w:hAnsi="Arial" w:cs="Arial"/>
                <w:sz w:val="20"/>
              </w:rPr>
            </w:pPr>
            <w:r w:rsidRPr="003A1F81">
              <w:rPr>
                <w:rFonts w:ascii="Arial" w:hAnsi="Arial" w:cs="Arial"/>
                <w:sz w:val="20"/>
              </w:rPr>
              <w:t>Bond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7" w:rsidRPr="003A1F81" w:rsidRDefault="00D7233C" w:rsidP="00D7233C">
            <w:pPr>
              <w:tabs>
                <w:tab w:val="right" w:leader="dot" w:pos="3402"/>
                <w:tab w:val="left" w:pos="6237"/>
                <w:tab w:val="right" w:leader="dot" w:pos="10206"/>
              </w:tabs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D7233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D0751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A505D" w:rsidRPr="00B774F3" w:rsidRDefault="008F4DD1" w:rsidP="003A1F81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0C3935"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EC4F07" w:rsidRPr="004201E6" w:rsidTr="00EC4F0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7" w:rsidRDefault="00EC4F07" w:rsidP="003A1F8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this order is made in the absence of the landlord it must be served on the landlord.</w:t>
            </w:r>
          </w:p>
        </w:tc>
      </w:tr>
    </w:tbl>
    <w:p w:rsidR="00EA2AED" w:rsidRPr="004201E6" w:rsidRDefault="00EA2AED" w:rsidP="00EC4F07">
      <w:pPr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Default="00AA448E" w:rsidP="000C3935"/>
    <w:p w:rsidR="00EC4F07" w:rsidRPr="004201E6" w:rsidRDefault="00EC4F07" w:rsidP="000C3935"/>
    <w:sectPr w:rsidR="00EC4F07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C0" w:rsidRDefault="008F70C0">
      <w:r>
        <w:separator/>
      </w:r>
    </w:p>
  </w:endnote>
  <w:endnote w:type="continuationSeparator" w:id="0">
    <w:p w:rsidR="008F70C0" w:rsidRDefault="008F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0" w:rsidRDefault="00F27F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0" w:rsidRDefault="00F27F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0" w:rsidRPr="00F27F20" w:rsidRDefault="00F27F20">
    <w:pPr>
      <w:pStyle w:val="Footer"/>
      <w:rPr>
        <w:sz w:val="16"/>
        <w:szCs w:val="16"/>
      </w:rPr>
    </w:pPr>
    <w:r>
      <w:rPr>
        <w:sz w:val="16"/>
        <w:szCs w:val="16"/>
      </w:rPr>
      <w:t>Gov Gaz 17 November 2011, p 4573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C0" w:rsidRDefault="008F70C0">
      <w:r>
        <w:separator/>
      </w:r>
    </w:p>
  </w:footnote>
  <w:footnote w:type="continuationSeparator" w:id="0">
    <w:p w:rsidR="008F70C0" w:rsidRDefault="008F7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74" w:rsidRDefault="00D040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074" w:rsidRDefault="00D040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74" w:rsidRDefault="00D04074">
    <w:pPr>
      <w:pStyle w:val="Header"/>
      <w:framePr w:wrap="around" w:vAnchor="text" w:hAnchor="margin" w:xAlign="center" w:y="1"/>
      <w:rPr>
        <w:rStyle w:val="PageNumber"/>
      </w:rPr>
    </w:pPr>
  </w:p>
  <w:p w:rsidR="00D04074" w:rsidRDefault="00D04074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0" w:rsidRDefault="00F27F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7BAF"/>
    <w:rsid w:val="00017278"/>
    <w:rsid w:val="00036F76"/>
    <w:rsid w:val="0004395A"/>
    <w:rsid w:val="00051B24"/>
    <w:rsid w:val="0008054B"/>
    <w:rsid w:val="000876AA"/>
    <w:rsid w:val="0009645D"/>
    <w:rsid w:val="000A505D"/>
    <w:rsid w:val="000B598A"/>
    <w:rsid w:val="000C3935"/>
    <w:rsid w:val="000C7DC7"/>
    <w:rsid w:val="000E1614"/>
    <w:rsid w:val="000E47A6"/>
    <w:rsid w:val="000F1C0C"/>
    <w:rsid w:val="00101CE5"/>
    <w:rsid w:val="001027FE"/>
    <w:rsid w:val="00105C9B"/>
    <w:rsid w:val="00106073"/>
    <w:rsid w:val="001228E9"/>
    <w:rsid w:val="0012355B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20380"/>
    <w:rsid w:val="00222610"/>
    <w:rsid w:val="00244811"/>
    <w:rsid w:val="00244BD5"/>
    <w:rsid w:val="00247401"/>
    <w:rsid w:val="00257D11"/>
    <w:rsid w:val="00270F12"/>
    <w:rsid w:val="00286837"/>
    <w:rsid w:val="002935A9"/>
    <w:rsid w:val="002E1F5A"/>
    <w:rsid w:val="002F2250"/>
    <w:rsid w:val="003126A7"/>
    <w:rsid w:val="0031445E"/>
    <w:rsid w:val="00317242"/>
    <w:rsid w:val="00336933"/>
    <w:rsid w:val="003467D9"/>
    <w:rsid w:val="00350A4D"/>
    <w:rsid w:val="003651B6"/>
    <w:rsid w:val="00370612"/>
    <w:rsid w:val="003853EB"/>
    <w:rsid w:val="00386519"/>
    <w:rsid w:val="00397DFE"/>
    <w:rsid w:val="003A1F81"/>
    <w:rsid w:val="003B52B8"/>
    <w:rsid w:val="003C18F3"/>
    <w:rsid w:val="003C3F3B"/>
    <w:rsid w:val="003E5409"/>
    <w:rsid w:val="0041619E"/>
    <w:rsid w:val="004201E6"/>
    <w:rsid w:val="004341FB"/>
    <w:rsid w:val="004546A3"/>
    <w:rsid w:val="00457C33"/>
    <w:rsid w:val="00465426"/>
    <w:rsid w:val="00476AB5"/>
    <w:rsid w:val="00482238"/>
    <w:rsid w:val="004B6B8D"/>
    <w:rsid w:val="004D0BE7"/>
    <w:rsid w:val="004D15E3"/>
    <w:rsid w:val="004D37E3"/>
    <w:rsid w:val="004E1441"/>
    <w:rsid w:val="004E2589"/>
    <w:rsid w:val="004F25F2"/>
    <w:rsid w:val="005062A5"/>
    <w:rsid w:val="005118E9"/>
    <w:rsid w:val="00514510"/>
    <w:rsid w:val="005206A5"/>
    <w:rsid w:val="00523133"/>
    <w:rsid w:val="005350E4"/>
    <w:rsid w:val="00547637"/>
    <w:rsid w:val="0055366B"/>
    <w:rsid w:val="0058362B"/>
    <w:rsid w:val="005939DF"/>
    <w:rsid w:val="005A4DD5"/>
    <w:rsid w:val="005B448D"/>
    <w:rsid w:val="005D1725"/>
    <w:rsid w:val="006149C6"/>
    <w:rsid w:val="006172E9"/>
    <w:rsid w:val="00627800"/>
    <w:rsid w:val="00627D26"/>
    <w:rsid w:val="00636E98"/>
    <w:rsid w:val="00645136"/>
    <w:rsid w:val="0065149E"/>
    <w:rsid w:val="00657428"/>
    <w:rsid w:val="006729C2"/>
    <w:rsid w:val="006736D6"/>
    <w:rsid w:val="0067592C"/>
    <w:rsid w:val="006945D0"/>
    <w:rsid w:val="006A466B"/>
    <w:rsid w:val="00713B19"/>
    <w:rsid w:val="007232B1"/>
    <w:rsid w:val="00727A98"/>
    <w:rsid w:val="00731F5D"/>
    <w:rsid w:val="00737EF6"/>
    <w:rsid w:val="007435FC"/>
    <w:rsid w:val="00767DBD"/>
    <w:rsid w:val="00770483"/>
    <w:rsid w:val="007755B2"/>
    <w:rsid w:val="007B19EC"/>
    <w:rsid w:val="007B72F2"/>
    <w:rsid w:val="007C5DD7"/>
    <w:rsid w:val="007D648E"/>
    <w:rsid w:val="007D6FD0"/>
    <w:rsid w:val="007D77C9"/>
    <w:rsid w:val="007F1844"/>
    <w:rsid w:val="007F2AEC"/>
    <w:rsid w:val="007F4743"/>
    <w:rsid w:val="00802C43"/>
    <w:rsid w:val="00807DBB"/>
    <w:rsid w:val="00811DBE"/>
    <w:rsid w:val="00825068"/>
    <w:rsid w:val="0083155C"/>
    <w:rsid w:val="00853515"/>
    <w:rsid w:val="00867BFD"/>
    <w:rsid w:val="008743B0"/>
    <w:rsid w:val="008A0B67"/>
    <w:rsid w:val="008A1680"/>
    <w:rsid w:val="008F4DD1"/>
    <w:rsid w:val="008F70C0"/>
    <w:rsid w:val="008F7B6C"/>
    <w:rsid w:val="00917A69"/>
    <w:rsid w:val="00987341"/>
    <w:rsid w:val="009B3496"/>
    <w:rsid w:val="009C6D69"/>
    <w:rsid w:val="009D2CD2"/>
    <w:rsid w:val="009D36B7"/>
    <w:rsid w:val="00A5020D"/>
    <w:rsid w:val="00A50B45"/>
    <w:rsid w:val="00A61BF9"/>
    <w:rsid w:val="00A867B9"/>
    <w:rsid w:val="00AA448E"/>
    <w:rsid w:val="00AB04C7"/>
    <w:rsid w:val="00AE33F9"/>
    <w:rsid w:val="00AE5185"/>
    <w:rsid w:val="00AE77AA"/>
    <w:rsid w:val="00B029AA"/>
    <w:rsid w:val="00B31703"/>
    <w:rsid w:val="00B33C4F"/>
    <w:rsid w:val="00B70E4D"/>
    <w:rsid w:val="00B71488"/>
    <w:rsid w:val="00B73908"/>
    <w:rsid w:val="00B774F3"/>
    <w:rsid w:val="00BB7FEA"/>
    <w:rsid w:val="00BC60BF"/>
    <w:rsid w:val="00BE5286"/>
    <w:rsid w:val="00BF2C92"/>
    <w:rsid w:val="00C070FE"/>
    <w:rsid w:val="00C1655E"/>
    <w:rsid w:val="00C23651"/>
    <w:rsid w:val="00C352B0"/>
    <w:rsid w:val="00C6014F"/>
    <w:rsid w:val="00C85536"/>
    <w:rsid w:val="00CE330B"/>
    <w:rsid w:val="00CE4DA0"/>
    <w:rsid w:val="00CF70D5"/>
    <w:rsid w:val="00D04074"/>
    <w:rsid w:val="00D07511"/>
    <w:rsid w:val="00D15092"/>
    <w:rsid w:val="00D21D57"/>
    <w:rsid w:val="00D31D72"/>
    <w:rsid w:val="00D33E21"/>
    <w:rsid w:val="00D35CEF"/>
    <w:rsid w:val="00D42C37"/>
    <w:rsid w:val="00D7233C"/>
    <w:rsid w:val="00D84725"/>
    <w:rsid w:val="00DA77FD"/>
    <w:rsid w:val="00DC1403"/>
    <w:rsid w:val="00DC5B7E"/>
    <w:rsid w:val="00DD7DEB"/>
    <w:rsid w:val="00DE0D5F"/>
    <w:rsid w:val="00DE3568"/>
    <w:rsid w:val="00E1127F"/>
    <w:rsid w:val="00E22682"/>
    <w:rsid w:val="00E4791C"/>
    <w:rsid w:val="00E50BD8"/>
    <w:rsid w:val="00E5291E"/>
    <w:rsid w:val="00E76E00"/>
    <w:rsid w:val="00E800FA"/>
    <w:rsid w:val="00E97439"/>
    <w:rsid w:val="00EA2456"/>
    <w:rsid w:val="00EA2AED"/>
    <w:rsid w:val="00EB4E65"/>
    <w:rsid w:val="00EC4F07"/>
    <w:rsid w:val="00EF18FE"/>
    <w:rsid w:val="00F10F84"/>
    <w:rsid w:val="00F11A98"/>
    <w:rsid w:val="00F22CE1"/>
    <w:rsid w:val="00F22E28"/>
    <w:rsid w:val="00F27F20"/>
    <w:rsid w:val="00F3500E"/>
    <w:rsid w:val="00F43ECD"/>
    <w:rsid w:val="00F46EAD"/>
    <w:rsid w:val="00F86489"/>
    <w:rsid w:val="00F96A3D"/>
    <w:rsid w:val="00FA52F2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FD722-056C-4BD5-93F4-F1D5C03A5C94}"/>
</file>

<file path=customXml/itemProps2.xml><?xml version="1.0" encoding="utf-8"?>
<ds:datastoreItem xmlns:ds="http://schemas.openxmlformats.org/officeDocument/2006/customXml" ds:itemID="{FD0E4942-60C3-4576-A856-F3555CC21723}"/>
</file>

<file path=customXml/itemProps3.xml><?xml version="1.0" encoding="utf-8"?>
<ds:datastoreItem xmlns:ds="http://schemas.openxmlformats.org/officeDocument/2006/customXml" ds:itemID="{888CE387-860E-41A2-AEF0-9F62F98D19E3}"/>
</file>

<file path=docProps/app.xml><?xml version="1.0" encoding="utf-8"?>
<Properties xmlns="http://schemas.openxmlformats.org/officeDocument/2006/extended-properties" xmlns:vt="http://schemas.openxmlformats.org/officeDocument/2006/docPropsVTypes">
  <Template>Form 39 - Tenancy Order.doc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2386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39 - Tenancy Order</dc:title>
  <dc:creator>Courts Administration Authority</dc:creator>
  <cp:lastModifiedBy>kisbac</cp:lastModifiedBy>
  <cp:revision>2</cp:revision>
  <cp:lastPrinted>2011-11-07T05:29:00Z</cp:lastPrinted>
  <dcterms:created xsi:type="dcterms:W3CDTF">2012-06-01T04:13:00Z</dcterms:created>
  <dcterms:modified xsi:type="dcterms:W3CDTF">2012-06-01T04:13:00Z</dcterms:modified>
</cp:coreProperties>
</file>